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36F40" w14:textId="77777777" w:rsidR="009E1C69" w:rsidRPr="00F65142" w:rsidRDefault="009E1C69" w:rsidP="009E1C69">
      <w:pPr>
        <w:jc w:val="center"/>
        <w:rPr>
          <w:rFonts w:ascii="Tahoma" w:hAnsi="Tahoma"/>
          <w:sz w:val="36"/>
          <w:szCs w:val="20"/>
        </w:rPr>
      </w:pPr>
      <w:r>
        <w:rPr>
          <w:rFonts w:ascii="Tahoma" w:hAnsi="Tahoma"/>
          <w:sz w:val="36"/>
          <w:szCs w:val="20"/>
        </w:rPr>
        <w:t>Week 11</w:t>
      </w:r>
    </w:p>
    <w:p w14:paraId="516F9376" w14:textId="0AC1DBC9" w:rsidR="009E1C69" w:rsidRPr="00F65142" w:rsidRDefault="00E15220" w:rsidP="00E15220">
      <w:pPr>
        <w:jc w:val="center"/>
        <w:rPr>
          <w:rFonts w:ascii="Tahoma" w:hAnsi="Tahoma"/>
          <w:sz w:val="28"/>
          <w:szCs w:val="20"/>
        </w:rPr>
      </w:pPr>
      <w:r>
        <w:rPr>
          <w:rFonts w:ascii="Tahoma" w:hAnsi="Tahoma"/>
          <w:sz w:val="28"/>
          <w:szCs w:val="20"/>
        </w:rPr>
        <w:t>Due Tuesday 11-20</w:t>
      </w:r>
    </w:p>
    <w:p w14:paraId="4078EBF6" w14:textId="77777777" w:rsidR="009E1C69" w:rsidRPr="00F65142" w:rsidRDefault="009E1C69" w:rsidP="009E1C69">
      <w:pPr>
        <w:rPr>
          <w:rFonts w:ascii="Tahoma" w:hAnsi="Tahoma"/>
          <w:sz w:val="28"/>
          <w:szCs w:val="20"/>
        </w:rPr>
      </w:pPr>
    </w:p>
    <w:p w14:paraId="7A010AE4" w14:textId="77777777" w:rsidR="009E1C69" w:rsidRPr="00F65142" w:rsidRDefault="009E1C69" w:rsidP="009E1C69">
      <w:pPr>
        <w:rPr>
          <w:rFonts w:ascii="Tahoma" w:hAnsi="Tahoma"/>
          <w:sz w:val="28"/>
          <w:szCs w:val="20"/>
        </w:rPr>
      </w:pPr>
      <w:r w:rsidRPr="00F65142">
        <w:rPr>
          <w:rFonts w:ascii="Tahoma" w:hAnsi="Tahoma"/>
          <w:sz w:val="28"/>
          <w:szCs w:val="20"/>
        </w:rPr>
        <w:t xml:space="preserve">Complete at least one of the following problems. You may complete more than one for extra credit. Completed work should be thorough and done on a separate piece of paper. </w:t>
      </w:r>
      <w:bookmarkStart w:id="0" w:name="_GoBack"/>
      <w:bookmarkEnd w:id="0"/>
    </w:p>
    <w:p w14:paraId="150BB475" w14:textId="77777777" w:rsidR="009E1C69" w:rsidRPr="00F65142" w:rsidRDefault="009E1C69" w:rsidP="009E1C69">
      <w:pPr>
        <w:rPr>
          <w:rFonts w:ascii="Tahoma" w:hAnsi="Tahoma"/>
          <w:sz w:val="28"/>
          <w:szCs w:val="20"/>
        </w:rPr>
      </w:pPr>
    </w:p>
    <w:p w14:paraId="7D16A812" w14:textId="77777777" w:rsidR="009E1C69" w:rsidRPr="00F65142" w:rsidRDefault="009E1C69" w:rsidP="009E1C69">
      <w:pPr>
        <w:rPr>
          <w:rFonts w:ascii="Tahoma" w:hAnsi="Tahoma"/>
          <w:sz w:val="28"/>
          <w:szCs w:val="20"/>
        </w:rPr>
      </w:pPr>
    </w:p>
    <w:p w14:paraId="693AA3E3" w14:textId="77777777" w:rsidR="009E1C69" w:rsidRPr="00F65142" w:rsidRDefault="009E1C69" w:rsidP="009E1C69">
      <w:pPr>
        <w:rPr>
          <w:rFonts w:ascii="Tahoma" w:hAnsi="Tahoma"/>
          <w:sz w:val="28"/>
          <w:szCs w:val="20"/>
        </w:rPr>
      </w:pPr>
      <w:r w:rsidRPr="00F65142">
        <w:rPr>
          <w:rFonts w:ascii="Tahoma" w:hAnsi="Tahoma"/>
          <w:sz w:val="28"/>
          <w:szCs w:val="20"/>
          <w:u w:val="single"/>
        </w:rPr>
        <w:t>Math:</w:t>
      </w:r>
      <w:r w:rsidRPr="00F65142">
        <w:rPr>
          <w:rFonts w:ascii="Tahoma" w:hAnsi="Tahoma"/>
          <w:sz w:val="28"/>
          <w:szCs w:val="20"/>
        </w:rPr>
        <w:t xml:space="preserve"> </w:t>
      </w:r>
      <w:r w:rsidRPr="00F65142">
        <w:rPr>
          <w:rFonts w:ascii="Tahoma" w:hAnsi="Tahoma"/>
          <w:sz w:val="28"/>
        </w:rPr>
        <w:t>Shirley has 26 gerbils and she gives each one 2 sunflowers seeds each day.  How many sunflower seeds does she need for a week’s wort</w:t>
      </w:r>
      <w:r>
        <w:rPr>
          <w:rFonts w:ascii="Tahoma" w:hAnsi="Tahoma"/>
          <w:sz w:val="28"/>
        </w:rPr>
        <w:t>h of feedings?  Show your work, and remember to go through all of the problem solving steps.</w:t>
      </w:r>
    </w:p>
    <w:p w14:paraId="09AE244B" w14:textId="77777777" w:rsidR="009E1C69" w:rsidRPr="00F65142" w:rsidRDefault="009E1C69" w:rsidP="009E1C69">
      <w:pPr>
        <w:rPr>
          <w:rFonts w:ascii="Tahoma" w:hAnsi="Tahoma"/>
          <w:sz w:val="28"/>
          <w:szCs w:val="20"/>
        </w:rPr>
      </w:pPr>
    </w:p>
    <w:p w14:paraId="78B30924" w14:textId="77777777" w:rsidR="009E1C69" w:rsidRPr="00F65142" w:rsidRDefault="009E1C69" w:rsidP="009E1C69">
      <w:pPr>
        <w:widowControl w:val="0"/>
        <w:autoSpaceDE w:val="0"/>
        <w:autoSpaceDN w:val="0"/>
        <w:adjustRightInd w:val="0"/>
        <w:rPr>
          <w:rFonts w:ascii="Tahoma" w:hAnsi="Tahoma" w:cs="CenturyGothic"/>
          <w:sz w:val="28"/>
          <w:szCs w:val="28"/>
          <w:lang w:bidi="en-US"/>
        </w:rPr>
      </w:pPr>
      <w:r w:rsidRPr="00F65142">
        <w:rPr>
          <w:rFonts w:ascii="Tahoma" w:hAnsi="Tahoma"/>
          <w:sz w:val="28"/>
          <w:szCs w:val="20"/>
          <w:u w:val="single"/>
        </w:rPr>
        <w:t>Social Studies:</w:t>
      </w:r>
      <w:r w:rsidRPr="00F65142">
        <w:rPr>
          <w:rFonts w:ascii="Tahoma" w:hAnsi="Tahoma" w:cs="CenturyGothic"/>
          <w:sz w:val="28"/>
          <w:szCs w:val="28"/>
          <w:lang w:bidi="en-US"/>
        </w:rPr>
        <w:t xml:space="preserve"> “Buffalo Bill” Cody and “Wild Bill” Hickock were both riders with the Pony Express. How long did it take the Pony Express to deliver mail from Missouri to California?</w:t>
      </w:r>
      <w:r>
        <w:rPr>
          <w:rFonts w:ascii="Tahoma" w:hAnsi="Tahoma" w:cs="CenturyGothic"/>
          <w:sz w:val="28"/>
          <w:szCs w:val="28"/>
          <w:lang w:bidi="en-US"/>
        </w:rPr>
        <w:t xml:space="preserve"> Answer this question, and on the back side of your paper, create an advertisement looking for Pony Express riders. Feel free to antique the paper like you did for your explorer ad! </w:t>
      </w:r>
    </w:p>
    <w:p w14:paraId="07729741" w14:textId="77777777" w:rsidR="009E1C69" w:rsidRPr="00F65142" w:rsidRDefault="009E1C69" w:rsidP="009E1C69">
      <w:pPr>
        <w:rPr>
          <w:rFonts w:ascii="Tahoma" w:hAnsi="Tahoma"/>
          <w:sz w:val="28"/>
          <w:szCs w:val="20"/>
        </w:rPr>
      </w:pPr>
    </w:p>
    <w:p w14:paraId="52213EC0" w14:textId="77777777" w:rsidR="009E1C69" w:rsidRPr="00F65142" w:rsidRDefault="009E1C69" w:rsidP="009E1C69">
      <w:pPr>
        <w:rPr>
          <w:rFonts w:ascii="Tahoma" w:hAnsi="Tahoma"/>
          <w:sz w:val="28"/>
        </w:rPr>
      </w:pPr>
      <w:r w:rsidRPr="00F65142">
        <w:rPr>
          <w:rFonts w:ascii="Tahoma" w:hAnsi="Tahoma"/>
          <w:sz w:val="28"/>
          <w:szCs w:val="20"/>
          <w:u w:val="single"/>
        </w:rPr>
        <w:t>Science:</w:t>
      </w:r>
      <w:r w:rsidRPr="00F65142">
        <w:rPr>
          <w:rFonts w:ascii="Tahoma" w:hAnsi="Tahoma"/>
          <w:sz w:val="28"/>
          <w:szCs w:val="20"/>
        </w:rPr>
        <w:t xml:space="preserve"> </w:t>
      </w:r>
      <w:r w:rsidRPr="00F65142">
        <w:rPr>
          <w:rFonts w:ascii="Tahoma" w:hAnsi="Tahoma"/>
          <w:sz w:val="28"/>
        </w:rPr>
        <w:t xml:space="preserve">How does the space shuttle get into space and return to Earth? Write a 1 – 2 paragraph summary and include a diagram with a description. </w:t>
      </w:r>
    </w:p>
    <w:p w14:paraId="6071370C" w14:textId="77777777" w:rsidR="009E1C69" w:rsidRPr="00F65142" w:rsidRDefault="009E1C69" w:rsidP="009E1C69">
      <w:pPr>
        <w:rPr>
          <w:rFonts w:ascii="Tahoma" w:hAnsi="Tahoma"/>
          <w:sz w:val="28"/>
          <w:szCs w:val="20"/>
        </w:rPr>
      </w:pPr>
    </w:p>
    <w:p w14:paraId="7259A564" w14:textId="77777777" w:rsidR="009E1C69" w:rsidRPr="00F65142" w:rsidRDefault="009E1C69" w:rsidP="009E1C69">
      <w:pPr>
        <w:rPr>
          <w:rFonts w:ascii="Tahoma" w:hAnsi="Tahoma"/>
          <w:sz w:val="28"/>
        </w:rPr>
      </w:pPr>
      <w:r w:rsidRPr="00F65142">
        <w:rPr>
          <w:rFonts w:ascii="Tahoma" w:hAnsi="Tahoma"/>
          <w:sz w:val="28"/>
          <w:szCs w:val="20"/>
          <w:u w:val="single"/>
        </w:rPr>
        <w:t>Writing:</w:t>
      </w:r>
      <w:r w:rsidRPr="00F65142">
        <w:rPr>
          <w:rFonts w:ascii="Tahoma" w:hAnsi="Tahoma"/>
          <w:sz w:val="28"/>
          <w:szCs w:val="20"/>
        </w:rPr>
        <w:t xml:space="preserve"> </w:t>
      </w:r>
      <w:r w:rsidRPr="00F65142">
        <w:rPr>
          <w:rFonts w:ascii="Tahoma" w:hAnsi="Tahoma"/>
          <w:sz w:val="28"/>
        </w:rPr>
        <w:t xml:space="preserve">What stole your breath away?  Write about a time you found it hard to breathe properly. </w:t>
      </w:r>
      <w:r w:rsidRPr="00F65142">
        <w:rPr>
          <w:rFonts w:ascii="Tahoma" w:hAnsi="Tahoma"/>
          <w:b/>
          <w:sz w:val="28"/>
        </w:rPr>
        <w:t xml:space="preserve">Your writing response should be a minimum of 2 paragraphs (8 – 12 sentences). </w:t>
      </w:r>
      <w:r>
        <w:rPr>
          <w:rFonts w:ascii="Tahoma" w:hAnsi="Tahoma"/>
          <w:b/>
          <w:sz w:val="28"/>
        </w:rPr>
        <w:t>Make sure your writing is in final copy mode, with no editing errors.</w:t>
      </w:r>
    </w:p>
    <w:p w14:paraId="742AEBF4" w14:textId="77777777" w:rsidR="009E1C69" w:rsidRPr="00F65142" w:rsidRDefault="009E1C69" w:rsidP="009E1C69">
      <w:pPr>
        <w:rPr>
          <w:rFonts w:ascii="Tahoma" w:hAnsi="Tahoma"/>
          <w:sz w:val="28"/>
        </w:rPr>
      </w:pPr>
    </w:p>
    <w:p w14:paraId="2DAAEEF2" w14:textId="77777777" w:rsidR="009E1C69" w:rsidRDefault="009E1C69" w:rsidP="009E1C69">
      <w:pPr>
        <w:widowControl w:val="0"/>
        <w:autoSpaceDE w:val="0"/>
        <w:autoSpaceDN w:val="0"/>
        <w:adjustRightInd w:val="0"/>
        <w:rPr>
          <w:rFonts w:ascii="Tahoma" w:hAnsi="Tahoma" w:cs="Century Gothic"/>
          <w:color w:val="000000"/>
          <w:sz w:val="28"/>
          <w:szCs w:val="28"/>
          <w:lang w:bidi="en-US"/>
        </w:rPr>
      </w:pPr>
      <w:r w:rsidRPr="00F65142">
        <w:rPr>
          <w:rFonts w:ascii="Tahoma" w:hAnsi="Tahoma"/>
          <w:sz w:val="28"/>
          <w:u w:val="single"/>
        </w:rPr>
        <w:t>Misc.:</w:t>
      </w:r>
      <w:r w:rsidRPr="00F65142">
        <w:rPr>
          <w:rFonts w:ascii="Tahoma" w:hAnsi="Tahoma"/>
          <w:sz w:val="28"/>
        </w:rPr>
        <w:t xml:space="preserve"> </w:t>
      </w:r>
      <w:r w:rsidRPr="00F65142">
        <w:rPr>
          <w:rFonts w:ascii="Tahoma" w:hAnsi="Tahoma" w:cs="Century Gothic"/>
          <w:color w:val="000000"/>
          <w:sz w:val="28"/>
          <w:szCs w:val="28"/>
          <w:lang w:bidi="en-US"/>
        </w:rPr>
        <w:t>Make a list of all of the National Parks. Find them on the map. List the coordinates of where each park can be found</w:t>
      </w:r>
      <w:r>
        <w:rPr>
          <w:rFonts w:ascii="Tahoma" w:hAnsi="Tahoma" w:cs="Century Gothic"/>
          <w:color w:val="000000"/>
          <w:sz w:val="28"/>
          <w:szCs w:val="28"/>
          <w:lang w:bidi="en-US"/>
        </w:rPr>
        <w:t>. OR….</w:t>
      </w:r>
    </w:p>
    <w:p w14:paraId="119D84C5" w14:textId="77777777" w:rsidR="009E1C69" w:rsidRPr="00F65142" w:rsidRDefault="009E1C69" w:rsidP="009E1C69">
      <w:pPr>
        <w:widowControl w:val="0"/>
        <w:autoSpaceDE w:val="0"/>
        <w:autoSpaceDN w:val="0"/>
        <w:adjustRightInd w:val="0"/>
        <w:rPr>
          <w:rFonts w:ascii="Tahoma" w:hAnsi="Tahoma" w:cs="Century Gothic"/>
          <w:color w:val="000000"/>
          <w:sz w:val="28"/>
          <w:szCs w:val="28"/>
          <w:lang w:bidi="en-US"/>
        </w:rPr>
      </w:pPr>
      <w:r>
        <w:rPr>
          <w:rFonts w:ascii="Tahoma" w:hAnsi="Tahoma" w:cs="Century Gothic"/>
          <w:color w:val="000000"/>
          <w:sz w:val="28"/>
          <w:szCs w:val="28"/>
          <w:lang w:bidi="en-US"/>
        </w:rPr>
        <w:t xml:space="preserve">Research the National Parks. Choose one, and create a trifold brochure advertising the park. List the features, interesting facts, and include clip art and/or illustrations. </w:t>
      </w:r>
    </w:p>
    <w:p w14:paraId="62FB3EA6" w14:textId="77777777" w:rsidR="009E1C69" w:rsidRPr="00F65142" w:rsidRDefault="009E1C69" w:rsidP="009E1C69">
      <w:pPr>
        <w:widowControl w:val="0"/>
        <w:autoSpaceDE w:val="0"/>
        <w:autoSpaceDN w:val="0"/>
        <w:adjustRightInd w:val="0"/>
        <w:rPr>
          <w:rFonts w:ascii="Tahoma" w:hAnsi="Tahoma" w:cs="Century Gothic"/>
          <w:color w:val="000000"/>
          <w:sz w:val="28"/>
          <w:szCs w:val="28"/>
          <w:lang w:bidi="en-US"/>
        </w:rPr>
      </w:pPr>
    </w:p>
    <w:p w14:paraId="5B9F5246" w14:textId="77777777" w:rsidR="009E1C69" w:rsidRDefault="009E1C69" w:rsidP="009E1C69">
      <w:pPr>
        <w:widowControl w:val="0"/>
        <w:autoSpaceDE w:val="0"/>
        <w:autoSpaceDN w:val="0"/>
        <w:adjustRightInd w:val="0"/>
        <w:rPr>
          <w:rFonts w:ascii="Century Gothic" w:hAnsi="Century Gothic" w:cs="Century Gothic"/>
          <w:color w:val="000000"/>
          <w:sz w:val="28"/>
          <w:szCs w:val="28"/>
          <w:lang w:bidi="en-US"/>
        </w:rPr>
      </w:pPr>
      <w:r w:rsidRPr="006325FD">
        <w:rPr>
          <w:rFonts w:ascii="Century Gothic" w:hAnsi="Century Gothic" w:cs="Century Gothic"/>
          <w:color w:val="000000"/>
          <w:sz w:val="28"/>
          <w:szCs w:val="28"/>
          <w:u w:val="single"/>
          <w:lang w:bidi="en-US"/>
        </w:rPr>
        <w:t>Reading</w:t>
      </w:r>
      <w:r>
        <w:rPr>
          <w:rFonts w:ascii="Century Gothic" w:hAnsi="Century Gothic" w:cs="Century Gothic"/>
          <w:color w:val="000000"/>
          <w:sz w:val="28"/>
          <w:szCs w:val="28"/>
          <w:lang w:bidi="en-US"/>
        </w:rPr>
        <w:t xml:space="preserve">: Read the book </w:t>
      </w:r>
      <w:r>
        <w:rPr>
          <w:rFonts w:ascii="Century Gothic" w:hAnsi="Century Gothic" w:cs="Century Gothic"/>
          <w:color w:val="000000"/>
          <w:sz w:val="28"/>
          <w:szCs w:val="28"/>
          <w:u w:val="single"/>
          <w:lang w:bidi="en-US"/>
        </w:rPr>
        <w:t>Rescue, Grace Darling’s Story</w:t>
      </w:r>
      <w:r>
        <w:rPr>
          <w:rFonts w:ascii="Century Gothic" w:hAnsi="Century Gothic" w:cs="Century Gothic"/>
          <w:color w:val="000000"/>
          <w:sz w:val="28"/>
          <w:szCs w:val="28"/>
          <w:lang w:bidi="en-US"/>
        </w:rPr>
        <w:t xml:space="preserve"> (provided in class). On a separate piece of paper answer the 5 questions in the back of the book </w:t>
      </w:r>
      <w:r w:rsidRPr="00A933B0">
        <w:rPr>
          <w:rFonts w:ascii="Century Gothic" w:hAnsi="Century Gothic" w:cs="Century Gothic"/>
          <w:b/>
          <w:color w:val="000000"/>
          <w:sz w:val="28"/>
          <w:szCs w:val="28"/>
          <w:lang w:bidi="en-US"/>
        </w:rPr>
        <w:t>paraphrasing and using complete sentences</w:t>
      </w:r>
      <w:r>
        <w:rPr>
          <w:rFonts w:ascii="Century Gothic" w:hAnsi="Century Gothic" w:cs="Century Gothic"/>
          <w:color w:val="000000"/>
          <w:sz w:val="28"/>
          <w:szCs w:val="28"/>
          <w:lang w:bidi="en-US"/>
        </w:rPr>
        <w:t xml:space="preserve">. </w:t>
      </w:r>
    </w:p>
    <w:p w14:paraId="0A243DD2" w14:textId="77777777" w:rsidR="0098655F" w:rsidRDefault="00E15220"/>
    <w:sectPr w:rsidR="0098655F" w:rsidSect="00FE7E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Gothic">
    <w:altName w:val="Calibri"/>
    <w:panose1 w:val="020B0604020202020204"/>
    <w:charset w:val="00"/>
    <w:family w:val="auto"/>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C69"/>
    <w:rsid w:val="009E1C69"/>
    <w:rsid w:val="00A00101"/>
    <w:rsid w:val="00E15220"/>
    <w:rsid w:val="00FE7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575B6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C6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252</Words>
  <Characters>1442</Characters>
  <Application>Microsoft Office Word</Application>
  <DocSecurity>0</DocSecurity>
  <Lines>12</Lines>
  <Paragraphs>3</Paragraphs>
  <ScaleCrop>false</ScaleCrop>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2018-11-13T18:58:00Z</cp:lastPrinted>
  <dcterms:created xsi:type="dcterms:W3CDTF">2016-11-14T20:19:00Z</dcterms:created>
  <dcterms:modified xsi:type="dcterms:W3CDTF">2018-11-13T18:58:00Z</dcterms:modified>
</cp:coreProperties>
</file>