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66A5" w14:textId="77777777" w:rsidR="009E04E2" w:rsidRPr="00DC066C" w:rsidRDefault="009E04E2" w:rsidP="009E04E2">
      <w:pPr>
        <w:rPr>
          <w:rFonts w:ascii="Tahoma" w:hAnsi="Tahoma"/>
          <w:sz w:val="28"/>
          <w:szCs w:val="20"/>
        </w:rPr>
      </w:pPr>
      <w:bookmarkStart w:id="0" w:name="_GoBack"/>
      <w:bookmarkEnd w:id="0"/>
    </w:p>
    <w:p w14:paraId="7278800F" w14:textId="77777777" w:rsidR="009E04E2" w:rsidRPr="00DC066C" w:rsidRDefault="009E04E2" w:rsidP="009E04E2">
      <w:pPr>
        <w:rPr>
          <w:rFonts w:ascii="Tahoma" w:hAnsi="Tahoma"/>
          <w:sz w:val="28"/>
          <w:szCs w:val="20"/>
        </w:rPr>
      </w:pPr>
      <w:r w:rsidRPr="00DC066C">
        <w:rPr>
          <w:rFonts w:ascii="Tahoma" w:hAnsi="Tahoma"/>
          <w:sz w:val="28"/>
          <w:szCs w:val="20"/>
          <w:u w:val="single"/>
        </w:rPr>
        <w:t>Math:</w:t>
      </w:r>
      <w:r w:rsidRPr="00DC066C">
        <w:rPr>
          <w:rFonts w:ascii="Tahoma" w:hAnsi="Tahoma"/>
          <w:sz w:val="28"/>
          <w:szCs w:val="20"/>
        </w:rPr>
        <w:t xml:space="preserve"> </w:t>
      </w:r>
      <w:r w:rsidRPr="00DC066C">
        <w:rPr>
          <w:rFonts w:ascii="Tahoma" w:hAnsi="Tahoma"/>
          <w:sz w:val="28"/>
          <w:lang w:bidi="en-US"/>
        </w:rPr>
        <w:t xml:space="preserve">Compare different pay scales. Decide if it is better to receive $300 a week or to be paid hourly at a rate of $7.50 per hour. What factors could affect your decision? </w:t>
      </w:r>
      <w:r w:rsidRPr="00DC066C">
        <w:rPr>
          <w:rFonts w:ascii="Tahoma" w:hAnsi="Tahoma"/>
          <w:b/>
          <w:sz w:val="28"/>
        </w:rPr>
        <w:t>Please go through the problem solving steps to figure out the answer.</w:t>
      </w:r>
    </w:p>
    <w:p w14:paraId="13D5C187" w14:textId="77777777" w:rsidR="009E04E2" w:rsidRPr="00DC066C" w:rsidRDefault="009E04E2" w:rsidP="009E04E2">
      <w:pPr>
        <w:rPr>
          <w:rFonts w:ascii="Tahoma" w:hAnsi="Tahoma"/>
          <w:sz w:val="28"/>
          <w:szCs w:val="20"/>
        </w:rPr>
      </w:pPr>
    </w:p>
    <w:p w14:paraId="0A6E181C" w14:textId="77777777" w:rsidR="009E04E2" w:rsidRPr="00DC066C" w:rsidRDefault="009E04E2" w:rsidP="009E04E2">
      <w:pPr>
        <w:rPr>
          <w:rFonts w:ascii="Tahoma" w:hAnsi="Tahoma"/>
          <w:sz w:val="28"/>
          <w:szCs w:val="20"/>
        </w:rPr>
      </w:pPr>
    </w:p>
    <w:p w14:paraId="3C9FA943" w14:textId="77777777" w:rsidR="009E04E2" w:rsidRPr="00DC066C" w:rsidRDefault="009E04E2" w:rsidP="009E04E2">
      <w:pPr>
        <w:widowControl w:val="0"/>
        <w:autoSpaceDE w:val="0"/>
        <w:autoSpaceDN w:val="0"/>
        <w:adjustRightInd w:val="0"/>
        <w:rPr>
          <w:rFonts w:ascii="Tahoma" w:hAnsi="Tahoma" w:cs="CenturyGothic"/>
          <w:sz w:val="28"/>
          <w:szCs w:val="28"/>
          <w:lang w:bidi="en-US"/>
        </w:rPr>
      </w:pPr>
      <w:r w:rsidRPr="00DC066C">
        <w:rPr>
          <w:rFonts w:ascii="Tahoma" w:hAnsi="Tahoma"/>
          <w:sz w:val="28"/>
          <w:szCs w:val="20"/>
          <w:u w:val="single"/>
        </w:rPr>
        <w:t>Social Studies:</w:t>
      </w:r>
      <w:r w:rsidRPr="00DC066C">
        <w:rPr>
          <w:rFonts w:ascii="Tahoma" w:hAnsi="Tahoma" w:cs="CenturyGothic"/>
          <w:sz w:val="28"/>
          <w:szCs w:val="28"/>
          <w:lang w:bidi="en-US"/>
        </w:rPr>
        <w:t xml:space="preserve"> Franklin Pierce installed the first central heating system and the first bathroom with hot and cold water in the White House. How many presidents had lived in the White House by the time Franklin Pierce became president in 1853? What were their names?</w:t>
      </w:r>
    </w:p>
    <w:p w14:paraId="542D46EE" w14:textId="77777777" w:rsidR="009E04E2" w:rsidRPr="00DC066C" w:rsidRDefault="009E04E2" w:rsidP="009E04E2">
      <w:pPr>
        <w:widowControl w:val="0"/>
        <w:autoSpaceDE w:val="0"/>
        <w:autoSpaceDN w:val="0"/>
        <w:adjustRightInd w:val="0"/>
        <w:rPr>
          <w:rFonts w:ascii="Tahoma" w:hAnsi="Tahoma" w:cs="CenturyGothic"/>
          <w:sz w:val="28"/>
          <w:szCs w:val="28"/>
          <w:lang w:bidi="en-US"/>
        </w:rPr>
      </w:pPr>
    </w:p>
    <w:p w14:paraId="6806FF43" w14:textId="77777777" w:rsidR="009E04E2" w:rsidRPr="00DC066C" w:rsidRDefault="009E04E2" w:rsidP="009E04E2">
      <w:pPr>
        <w:widowControl w:val="0"/>
        <w:autoSpaceDE w:val="0"/>
        <w:autoSpaceDN w:val="0"/>
        <w:adjustRightInd w:val="0"/>
        <w:rPr>
          <w:rFonts w:ascii="Tahoma" w:hAnsi="Tahoma"/>
          <w:sz w:val="28"/>
          <w:szCs w:val="20"/>
        </w:rPr>
      </w:pPr>
    </w:p>
    <w:p w14:paraId="6F7B8F45" w14:textId="77777777" w:rsidR="009E04E2" w:rsidRPr="00DC066C" w:rsidRDefault="009E04E2" w:rsidP="009E04E2">
      <w:pPr>
        <w:rPr>
          <w:rFonts w:ascii="Tahoma" w:hAnsi="Tahoma"/>
          <w:sz w:val="28"/>
        </w:rPr>
      </w:pPr>
      <w:r w:rsidRPr="00DC066C">
        <w:rPr>
          <w:rFonts w:ascii="Tahoma" w:hAnsi="Tahoma"/>
          <w:sz w:val="28"/>
          <w:szCs w:val="20"/>
          <w:u w:val="single"/>
        </w:rPr>
        <w:t>Science:</w:t>
      </w:r>
      <w:r w:rsidRPr="00DC066C">
        <w:rPr>
          <w:rFonts w:ascii="Tahoma" w:hAnsi="Tahoma"/>
          <w:sz w:val="28"/>
          <w:szCs w:val="20"/>
        </w:rPr>
        <w:t xml:space="preserve"> </w:t>
      </w:r>
      <w:r w:rsidRPr="00DC066C">
        <w:rPr>
          <w:rFonts w:ascii="Tahoma" w:hAnsi="Tahoma"/>
          <w:sz w:val="28"/>
        </w:rPr>
        <w:t>What has to happen in order for it to snow?  Write a 1 – 2 paragraph summary and include a diagram.</w:t>
      </w:r>
    </w:p>
    <w:p w14:paraId="7234336A" w14:textId="77777777" w:rsidR="009E04E2" w:rsidRPr="00DC066C" w:rsidRDefault="009E04E2" w:rsidP="009E04E2">
      <w:pPr>
        <w:rPr>
          <w:rFonts w:ascii="Tahoma" w:hAnsi="Tahoma"/>
          <w:sz w:val="28"/>
        </w:rPr>
      </w:pPr>
    </w:p>
    <w:p w14:paraId="57A55255" w14:textId="77777777" w:rsidR="009E04E2" w:rsidRPr="00DC066C" w:rsidRDefault="009E04E2" w:rsidP="009E04E2">
      <w:pPr>
        <w:rPr>
          <w:rFonts w:ascii="Tahoma" w:hAnsi="Tahoma"/>
          <w:sz w:val="28"/>
          <w:szCs w:val="20"/>
        </w:rPr>
      </w:pPr>
      <w:r w:rsidRPr="00DC066C">
        <w:rPr>
          <w:rFonts w:ascii="Tahoma" w:hAnsi="Tahoma"/>
          <w:sz w:val="28"/>
          <w:szCs w:val="20"/>
        </w:rPr>
        <w:t xml:space="preserve"> </w:t>
      </w:r>
    </w:p>
    <w:p w14:paraId="7C546536" w14:textId="77777777" w:rsidR="009E04E2" w:rsidRPr="00DC066C" w:rsidRDefault="009E04E2" w:rsidP="009E04E2">
      <w:pPr>
        <w:rPr>
          <w:rFonts w:ascii="Tahoma" w:hAnsi="Tahoma"/>
          <w:sz w:val="28"/>
        </w:rPr>
      </w:pPr>
      <w:r w:rsidRPr="00DC066C">
        <w:rPr>
          <w:rFonts w:ascii="Tahoma" w:hAnsi="Tahoma"/>
          <w:sz w:val="28"/>
          <w:szCs w:val="20"/>
          <w:u w:val="single"/>
        </w:rPr>
        <w:t>Writing:</w:t>
      </w:r>
      <w:r w:rsidRPr="00DC066C">
        <w:rPr>
          <w:rFonts w:ascii="Tahoma" w:hAnsi="Tahoma"/>
          <w:sz w:val="28"/>
        </w:rPr>
        <w:t xml:space="preserve"> What will you write?  Pretend a time machine sends you a letter from your future </w:t>
      </w:r>
      <w:proofErr w:type="spellStart"/>
      <w:r w:rsidRPr="00DC066C">
        <w:rPr>
          <w:rFonts w:ascii="Tahoma" w:hAnsi="Tahoma"/>
          <w:sz w:val="28"/>
        </w:rPr>
        <w:t>self--ten</w:t>
      </w:r>
      <w:proofErr w:type="spellEnd"/>
      <w:r w:rsidRPr="00DC066C">
        <w:rPr>
          <w:rFonts w:ascii="Tahoma" w:hAnsi="Tahoma"/>
          <w:sz w:val="28"/>
        </w:rPr>
        <w:t xml:space="preserve"> or twenty or thirty years from now.  What will that letter say?  Write </w:t>
      </w:r>
      <w:proofErr w:type="spellStart"/>
      <w:r w:rsidRPr="00DC066C">
        <w:rPr>
          <w:rFonts w:ascii="Tahoma" w:hAnsi="Tahoma"/>
          <w:sz w:val="28"/>
        </w:rPr>
        <w:t>it.</w:t>
      </w:r>
      <w:r w:rsidRPr="00DC066C">
        <w:rPr>
          <w:rFonts w:ascii="Tahoma" w:hAnsi="Tahoma"/>
          <w:b/>
          <w:sz w:val="28"/>
        </w:rPr>
        <w:t>Your</w:t>
      </w:r>
      <w:proofErr w:type="spellEnd"/>
      <w:r w:rsidRPr="00DC066C">
        <w:rPr>
          <w:rFonts w:ascii="Tahoma" w:hAnsi="Tahoma"/>
          <w:b/>
          <w:sz w:val="28"/>
        </w:rPr>
        <w:t xml:space="preserve"> writing response should be a minimum of 2 paragraphs (8 – 12 sentences). </w:t>
      </w:r>
    </w:p>
    <w:p w14:paraId="4CBBBCC1" w14:textId="77777777" w:rsidR="009E04E2" w:rsidRPr="00DC066C" w:rsidRDefault="009E04E2" w:rsidP="009E04E2">
      <w:pPr>
        <w:rPr>
          <w:rFonts w:ascii="Tahoma" w:hAnsi="Tahoma"/>
          <w:sz w:val="28"/>
        </w:rPr>
      </w:pPr>
    </w:p>
    <w:p w14:paraId="594526EE" w14:textId="77777777" w:rsidR="009E04E2" w:rsidRPr="00DC066C" w:rsidRDefault="009E04E2" w:rsidP="009E04E2">
      <w:pPr>
        <w:rPr>
          <w:rFonts w:ascii="Tahoma" w:hAnsi="Tahoma"/>
          <w:sz w:val="28"/>
        </w:rPr>
      </w:pPr>
    </w:p>
    <w:p w14:paraId="4CF36B1A" w14:textId="77777777" w:rsidR="009E04E2" w:rsidRDefault="009E04E2" w:rsidP="009E04E2">
      <w:pPr>
        <w:widowControl w:val="0"/>
        <w:autoSpaceDE w:val="0"/>
        <w:autoSpaceDN w:val="0"/>
        <w:adjustRightInd w:val="0"/>
        <w:rPr>
          <w:rFonts w:ascii="Tahoma" w:hAnsi="Tahoma" w:cs="Century Gothic"/>
          <w:color w:val="000000"/>
          <w:sz w:val="28"/>
          <w:szCs w:val="28"/>
          <w:lang w:bidi="en-US"/>
        </w:rPr>
      </w:pPr>
      <w:r w:rsidRPr="00DC066C">
        <w:rPr>
          <w:rFonts w:ascii="Tahoma" w:hAnsi="Tahoma"/>
          <w:sz w:val="28"/>
          <w:u w:val="single"/>
        </w:rPr>
        <w:t>Misc.:</w:t>
      </w:r>
      <w:r w:rsidRPr="00DC066C">
        <w:rPr>
          <w:rFonts w:ascii="Tahoma" w:hAnsi="Tahoma"/>
          <w:sz w:val="28"/>
        </w:rPr>
        <w:t xml:space="preserve"> </w:t>
      </w:r>
      <w:r w:rsidRPr="00DC066C">
        <w:rPr>
          <w:rFonts w:ascii="Tahoma" w:hAnsi="Tahoma" w:cs="Century Gothic"/>
          <w:color w:val="000000"/>
          <w:sz w:val="28"/>
          <w:szCs w:val="28"/>
          <w:lang w:bidi="en-US"/>
        </w:rPr>
        <w:t>Define the word monochromatic. Then make a detailed monochromatic picture using green.</w:t>
      </w:r>
    </w:p>
    <w:p w14:paraId="31609AD7" w14:textId="77777777" w:rsidR="009E04E2" w:rsidRDefault="009E04E2" w:rsidP="009E04E2">
      <w:pPr>
        <w:widowControl w:val="0"/>
        <w:autoSpaceDE w:val="0"/>
        <w:autoSpaceDN w:val="0"/>
        <w:adjustRightInd w:val="0"/>
        <w:rPr>
          <w:rFonts w:ascii="Tahoma" w:hAnsi="Tahoma" w:cs="Century Gothic"/>
          <w:color w:val="000000"/>
          <w:sz w:val="28"/>
          <w:szCs w:val="28"/>
          <w:lang w:bidi="en-US"/>
        </w:rPr>
      </w:pPr>
    </w:p>
    <w:p w14:paraId="6220EE23" w14:textId="77777777" w:rsidR="009E04E2" w:rsidRDefault="009E04E2" w:rsidP="009E04E2">
      <w:pPr>
        <w:widowControl w:val="0"/>
        <w:autoSpaceDE w:val="0"/>
        <w:autoSpaceDN w:val="0"/>
        <w:adjustRightInd w:val="0"/>
        <w:rPr>
          <w:rFonts w:ascii="Century Gothic" w:hAnsi="Century Gothic" w:cs="Century Gothic"/>
          <w:color w:val="000000"/>
          <w:sz w:val="28"/>
          <w:szCs w:val="28"/>
          <w:lang w:bidi="en-US"/>
        </w:rPr>
      </w:pPr>
      <w:r w:rsidRPr="006325FD">
        <w:rPr>
          <w:rFonts w:ascii="Century Gothic" w:hAnsi="Century Gothic" w:cs="Century Gothic"/>
          <w:color w:val="000000"/>
          <w:sz w:val="28"/>
          <w:szCs w:val="28"/>
          <w:u w:val="single"/>
          <w:lang w:bidi="en-US"/>
        </w:rPr>
        <w:t>Reading</w:t>
      </w:r>
      <w:r>
        <w:rPr>
          <w:rFonts w:ascii="Century Gothic" w:hAnsi="Century Gothic" w:cs="Century Gothic"/>
          <w:color w:val="000000"/>
          <w:sz w:val="28"/>
          <w:szCs w:val="28"/>
          <w:lang w:bidi="en-US"/>
        </w:rPr>
        <w:t xml:space="preserve">: Read the book </w:t>
      </w:r>
      <w:r>
        <w:rPr>
          <w:rFonts w:ascii="Century Gothic" w:hAnsi="Century Gothic" w:cs="Century Gothic"/>
          <w:color w:val="000000"/>
          <w:sz w:val="28"/>
          <w:szCs w:val="28"/>
          <w:u w:val="single"/>
          <w:lang w:bidi="en-US"/>
        </w:rPr>
        <w:t>The Grand Taskmaster</w:t>
      </w:r>
      <w:r>
        <w:rPr>
          <w:rFonts w:ascii="Century Gothic" w:hAnsi="Century Gothic" w:cs="Century Gothic"/>
          <w:color w:val="000000"/>
          <w:sz w:val="28"/>
          <w:szCs w:val="28"/>
          <w:lang w:bidi="en-US"/>
        </w:rPr>
        <w:t xml:space="preserve"> (provided in class). On a separate piece of paper answer the 5 questions in the back of the book </w:t>
      </w:r>
      <w:r w:rsidRPr="00A933B0">
        <w:rPr>
          <w:rFonts w:ascii="Century Gothic" w:hAnsi="Century Gothic" w:cs="Century Gothic"/>
          <w:b/>
          <w:color w:val="000000"/>
          <w:sz w:val="28"/>
          <w:szCs w:val="28"/>
          <w:lang w:bidi="en-US"/>
        </w:rPr>
        <w:t>paraphrasing and using complete sentences</w:t>
      </w:r>
      <w:r>
        <w:rPr>
          <w:rFonts w:ascii="Century Gothic" w:hAnsi="Century Gothic" w:cs="Century Gothic"/>
          <w:color w:val="000000"/>
          <w:sz w:val="28"/>
          <w:szCs w:val="28"/>
          <w:lang w:bidi="en-US"/>
        </w:rPr>
        <w:t xml:space="preserve">. </w:t>
      </w:r>
    </w:p>
    <w:p w14:paraId="245CB239" w14:textId="77777777" w:rsidR="0098655F" w:rsidRDefault="00CC0429"/>
    <w:sectPr w:rsidR="0098655F" w:rsidSect="00FE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20B0604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E2"/>
    <w:rsid w:val="009E04E2"/>
    <w:rsid w:val="00A00101"/>
    <w:rsid w:val="00CC0429"/>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B32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merideth brundidge</dc:creator>
  <cp:keywords/>
  <dc:description/>
  <cp:lastModifiedBy>Microsoft Office User</cp:lastModifiedBy>
  <cp:revision>2</cp:revision>
  <cp:lastPrinted>2018-12-11T19:23:00Z</cp:lastPrinted>
  <dcterms:created xsi:type="dcterms:W3CDTF">2017-02-24T20:05:00Z</dcterms:created>
  <dcterms:modified xsi:type="dcterms:W3CDTF">2018-12-11T19:23:00Z</dcterms:modified>
</cp:coreProperties>
</file>